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rPr>
          <w:rFonts w:hint="eastAsia"/>
        </w:rPr>
        <w:t>19肇庆市京欧机械制造有限公司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183880"/>
            <wp:effectExtent l="0" t="0" r="17145" b="7620"/>
            <wp:docPr id="7" name="图片 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18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8" name="图片 8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20信发电子塑胶五金制品厂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9" name="图片 9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10" name="图片 10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21广州六和桐生机械有限公司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22珠海格力电器股份有限公司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3" name="图片 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4" name="图片 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23旗龙电器有限公司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5" name="图片 5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6" name="图片 6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24佛山市盈峰粉末冶金科技有限公司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11" name="图片 1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25佛山好运电器配件有限公司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12480"/>
            <wp:effectExtent l="0" t="0" r="17145" b="7620"/>
            <wp:docPr id="12" name="图片 1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12480"/>
            <wp:effectExtent l="0" t="0" r="17145" b="7620"/>
            <wp:docPr id="13" name="图片 13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26广州弘亚数控机械股份有限公司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14" name="图片 1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15" name="图片 15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0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27从化市三强模具厂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16" name="图片 16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17" name="图片 17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0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/>
    <w:sectPr>
      <w:pgSz w:w="11906" w:h="16838"/>
      <w:pgMar w:top="1440" w:right="1134" w:bottom="1440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267BFA"/>
    <w:rsid w:val="27941CF3"/>
    <w:rsid w:val="3D1E7A10"/>
    <w:rsid w:val="5F26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Office_10.8.2.6949_F1E327BC-269C-435d-A152-05C5408002CA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2019-12-16T05:10:00Z</dcterms:created>
  <dc:creator>邓教授</dc:creator>
  <cp:lastModifiedBy>邓教授</cp:lastModifiedBy>
  <dcterms:modified xsi:type="dcterms:W3CDTF">2019-12-16T05:18:56Z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2052-10.8.2.6949</vt:lpwstr>
  </property>
</Properties>
</file>